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20" w:rsidRPr="00B8708C" w:rsidRDefault="007B1D9A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15pt;margin-top:-.9pt;width:57pt;height:52.5pt;z-index:251660288" stroked="f">
            <v:textbox>
              <w:txbxContent>
                <w:p w:rsidR="00A82D20" w:rsidRDefault="00A82D20" w:rsidP="00A82D20">
                  <w: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45pt" o:ole="">
                        <v:imagedata r:id="rId4" o:title=""/>
                      </v:shape>
                      <o:OLEObject Type="Embed" ProgID="PBrush" ShapeID="_x0000_i1025" DrawAspect="Content" ObjectID="_1506321551" r:id="rId5"/>
                    </w:object>
                  </w:r>
                </w:p>
              </w:txbxContent>
            </v:textbox>
          </v:shape>
        </w:pic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A82D20" w:rsidRPr="00B8708C" w:rsidRDefault="001C42FF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 TERM </w: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SYLLABUS 201</w:t>
      </w:r>
      <w:r w:rsidR="00A82D20">
        <w:rPr>
          <w:rFonts w:ascii="Times New Roman" w:hAnsi="Times New Roman" w:cs="Times New Roman"/>
          <w:b/>
          <w:sz w:val="24"/>
          <w:szCs w:val="24"/>
        </w:rPr>
        <w:t>5</w: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-201</w:t>
      </w:r>
      <w:r w:rsidR="00A82D20">
        <w:rPr>
          <w:rFonts w:ascii="Times New Roman" w:hAnsi="Times New Roman" w:cs="Times New Roman"/>
          <w:b/>
          <w:sz w:val="24"/>
          <w:szCs w:val="24"/>
        </w:rPr>
        <w:t>6</w:t>
      </w:r>
    </w:p>
    <w:p w:rsidR="00A82D20" w:rsidRDefault="00A82D20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25647">
        <w:rPr>
          <w:rFonts w:ascii="Times New Roman" w:hAnsi="Times New Roman" w:cs="Times New Roman"/>
          <w:b/>
          <w:sz w:val="24"/>
          <w:szCs w:val="24"/>
        </w:rPr>
        <w:t>V</w:t>
      </w:r>
      <w:r w:rsidR="007335CF">
        <w:rPr>
          <w:rFonts w:ascii="Times New Roman" w:hAnsi="Times New Roman" w:cs="Times New Roman"/>
          <w:b/>
          <w:sz w:val="24"/>
          <w:szCs w:val="24"/>
        </w:rPr>
        <w:t>I</w:t>
      </w:r>
      <w:r w:rsidR="008C6A30">
        <w:rPr>
          <w:rFonts w:ascii="Times New Roman" w:hAnsi="Times New Roman" w:cs="Times New Roman"/>
          <w:b/>
          <w:sz w:val="24"/>
          <w:szCs w:val="24"/>
        </w:rPr>
        <w:t>I</w:t>
      </w:r>
    </w:p>
    <w:p w:rsidR="00A82D20" w:rsidRDefault="00A82D20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30" w:type="dxa"/>
        <w:tblInd w:w="-72" w:type="dxa"/>
        <w:tblLook w:val="04A0"/>
      </w:tblPr>
      <w:tblGrid>
        <w:gridCol w:w="1765"/>
        <w:gridCol w:w="4175"/>
        <w:gridCol w:w="4590"/>
      </w:tblGrid>
      <w:tr w:rsidR="001F6973" w:rsidRPr="005F725D" w:rsidTr="001F6973">
        <w:tc>
          <w:tcPr>
            <w:tcW w:w="1765" w:type="dxa"/>
          </w:tcPr>
          <w:p w:rsidR="001F6973" w:rsidRPr="005F725D" w:rsidRDefault="001F6973" w:rsidP="00DD1612">
            <w:pPr>
              <w:rPr>
                <w:rFonts w:ascii="Book Antiqua" w:hAnsi="Book Antiqua"/>
              </w:rPr>
            </w:pPr>
          </w:p>
        </w:tc>
        <w:tc>
          <w:tcPr>
            <w:tcW w:w="4175" w:type="dxa"/>
            <w:vAlign w:val="center"/>
          </w:tcPr>
          <w:p w:rsidR="001F6973" w:rsidRPr="00300B4D" w:rsidRDefault="001F6973" w:rsidP="003B1C4E">
            <w:pPr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/>
                <w:b/>
              </w:rPr>
              <w:t>UNIT TEST</w:t>
            </w:r>
          </w:p>
        </w:tc>
        <w:tc>
          <w:tcPr>
            <w:tcW w:w="4590" w:type="dxa"/>
            <w:vAlign w:val="center"/>
          </w:tcPr>
          <w:p w:rsidR="001F6973" w:rsidRPr="00300B4D" w:rsidRDefault="001F6973" w:rsidP="003B1C4E">
            <w:pPr>
              <w:jc w:val="center"/>
              <w:rPr>
                <w:rFonts w:ascii="Book Antiqua" w:hAnsi="Book Antiqua" w:cs="Times New Roman"/>
                <w:b/>
              </w:rPr>
            </w:pPr>
            <w:r w:rsidRPr="00300B4D">
              <w:rPr>
                <w:rFonts w:ascii="Book Antiqua" w:hAnsi="Book Antiqua"/>
                <w:b/>
              </w:rPr>
              <w:t>FINAL</w:t>
            </w:r>
            <w:r>
              <w:rPr>
                <w:rFonts w:ascii="Book Antiqua" w:hAnsi="Book Antiqua"/>
                <w:b/>
              </w:rPr>
              <w:t xml:space="preserve"> EXAM</w:t>
            </w:r>
          </w:p>
        </w:tc>
      </w:tr>
      <w:tr w:rsidR="001F6973" w:rsidRPr="005F725D" w:rsidTr="001F6973">
        <w:tc>
          <w:tcPr>
            <w:tcW w:w="1765" w:type="dxa"/>
          </w:tcPr>
          <w:p w:rsidR="001F6973" w:rsidRPr="005F725D" w:rsidRDefault="001F6973" w:rsidP="00DD1612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ENGLISH LITERATURE</w:t>
            </w:r>
            <w:r>
              <w:rPr>
                <w:rFonts w:ascii="Book Antiqua" w:hAnsi="Book Antiqua"/>
              </w:rPr>
              <w:t>; Dict. &amp; Eloc.</w:t>
            </w:r>
          </w:p>
        </w:tc>
        <w:tc>
          <w:tcPr>
            <w:tcW w:w="4175" w:type="dxa"/>
          </w:tcPr>
          <w:p w:rsidR="001F6973" w:rsidRPr="005F725D" w:rsidRDefault="001F6973" w:rsidP="001B43A0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>Packing for the journey (11); Rain in summer (12); On being Sarah (13)</w:t>
            </w:r>
          </w:p>
        </w:tc>
        <w:tc>
          <w:tcPr>
            <w:tcW w:w="4590" w:type="dxa"/>
          </w:tcPr>
          <w:p w:rsidR="001F6973" w:rsidRDefault="001F6973" w:rsidP="001B43A0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Friends &amp; Flatterers (21); The Home Coming (Part  I &amp; II) (17, 18)</w:t>
            </w:r>
          </w:p>
        </w:tc>
      </w:tr>
      <w:tr w:rsidR="001F6973" w:rsidRPr="005F725D" w:rsidTr="001F6973">
        <w:tc>
          <w:tcPr>
            <w:tcW w:w="1765" w:type="dxa"/>
          </w:tcPr>
          <w:p w:rsidR="001F6973" w:rsidRPr="005F725D" w:rsidRDefault="001F6973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ENGLISH LANGUAGE</w:t>
            </w:r>
          </w:p>
        </w:tc>
        <w:tc>
          <w:tcPr>
            <w:tcW w:w="4175" w:type="dxa"/>
          </w:tcPr>
          <w:p w:rsidR="001F6973" w:rsidRPr="005F725D" w:rsidRDefault="001F6973" w:rsidP="00527DB7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>Verb (6); Tense (7, 8, 9); Essay – Narrative; Comprehension</w:t>
            </w:r>
          </w:p>
        </w:tc>
        <w:tc>
          <w:tcPr>
            <w:tcW w:w="4590" w:type="dxa"/>
          </w:tcPr>
          <w:p w:rsidR="001F6973" w:rsidRDefault="001F6973" w:rsidP="00527DB7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Active &amp; Passive (12); Adverbs (13); Direct &amp; Indirect (16); Letter (Formal &amp; Informal) Essay – Narrative &amp; Imaginative; Comprehension </w:t>
            </w:r>
            <w:r w:rsidRPr="004215FF">
              <w:rPr>
                <w:rFonts w:ascii="Book Antiqua" w:hAnsi="Book Antiqua" w:cs="Times New Roman"/>
                <w:b/>
              </w:rPr>
              <w:t>From Prv. Syll.</w:t>
            </w:r>
            <w:r>
              <w:rPr>
                <w:rFonts w:ascii="Book Antiqua" w:hAnsi="Book Antiqua" w:cs="Times New Roman"/>
                <w:b/>
              </w:rPr>
              <w:t xml:space="preserve"> – Prepositions (14)</w:t>
            </w:r>
          </w:p>
        </w:tc>
      </w:tr>
      <w:tr w:rsidR="001F6973" w:rsidRPr="005F725D" w:rsidTr="001F6973">
        <w:tc>
          <w:tcPr>
            <w:tcW w:w="1765" w:type="dxa"/>
          </w:tcPr>
          <w:p w:rsidR="001F6973" w:rsidRPr="005F725D" w:rsidRDefault="001F6973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MATHS</w:t>
            </w:r>
          </w:p>
        </w:tc>
        <w:tc>
          <w:tcPr>
            <w:tcW w:w="4175" w:type="dxa"/>
          </w:tcPr>
          <w:p w:rsidR="001F6973" w:rsidRPr="005F725D" w:rsidRDefault="001F6973" w:rsidP="007A7FC9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>Average (13); Percentage (14); Profit Loss &amp; Discount (15); Linear equations &amp; Inequations (22, 23); Congruency &amp; Constructions of triangles (30, 31)</w:t>
            </w:r>
          </w:p>
        </w:tc>
        <w:tc>
          <w:tcPr>
            <w:tcW w:w="4590" w:type="dxa"/>
          </w:tcPr>
          <w:p w:rsidR="001F6973" w:rsidRDefault="001F6973" w:rsidP="007A7FC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Simple Interest (16); Polygons (32); Quadrilaterals (33); Circles (34); Perimeter 7 Area (36); Volume &amp; Surface Area (37); Statistics (38)</w:t>
            </w:r>
          </w:p>
        </w:tc>
      </w:tr>
      <w:tr w:rsidR="001F6973" w:rsidRPr="005F725D" w:rsidTr="001F6973">
        <w:tc>
          <w:tcPr>
            <w:tcW w:w="1765" w:type="dxa"/>
          </w:tcPr>
          <w:p w:rsidR="001F6973" w:rsidRPr="005F725D" w:rsidRDefault="001F6973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PHYSICS</w:t>
            </w:r>
          </w:p>
        </w:tc>
        <w:tc>
          <w:tcPr>
            <w:tcW w:w="4175" w:type="dxa"/>
          </w:tcPr>
          <w:p w:rsidR="001F6973" w:rsidRPr="005F725D" w:rsidRDefault="001F6973" w:rsidP="005F725D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>Transfer of heat (5); Light and shadows(6)</w:t>
            </w:r>
          </w:p>
        </w:tc>
        <w:tc>
          <w:tcPr>
            <w:tcW w:w="4590" w:type="dxa"/>
          </w:tcPr>
          <w:p w:rsidR="001F6973" w:rsidRDefault="001F6973" w:rsidP="005F725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</w:rPr>
              <w:t>Reflection of Light (7 ); Electricity (8 )</w:t>
            </w:r>
          </w:p>
        </w:tc>
      </w:tr>
      <w:tr w:rsidR="001F6973" w:rsidRPr="005F725D" w:rsidTr="001F6973">
        <w:tc>
          <w:tcPr>
            <w:tcW w:w="1765" w:type="dxa"/>
          </w:tcPr>
          <w:p w:rsidR="001F6973" w:rsidRPr="005F725D" w:rsidRDefault="001F6973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CHEMISTRY</w:t>
            </w:r>
          </w:p>
        </w:tc>
        <w:tc>
          <w:tcPr>
            <w:tcW w:w="4175" w:type="dxa"/>
          </w:tcPr>
          <w:p w:rsidR="001F6973" w:rsidRPr="005F725D" w:rsidRDefault="001F6973" w:rsidP="002C7F1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Chemistry in Everyday life (4)</w:t>
            </w:r>
          </w:p>
        </w:tc>
        <w:tc>
          <w:tcPr>
            <w:tcW w:w="4590" w:type="dxa"/>
          </w:tcPr>
          <w:p w:rsidR="001F6973" w:rsidRDefault="001F6973" w:rsidP="002C7F1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Acids, Bases, Salts (5)</w:t>
            </w:r>
          </w:p>
        </w:tc>
      </w:tr>
      <w:tr w:rsidR="001F6973" w:rsidRPr="005F725D" w:rsidTr="001F6973">
        <w:tc>
          <w:tcPr>
            <w:tcW w:w="1765" w:type="dxa"/>
          </w:tcPr>
          <w:p w:rsidR="001F6973" w:rsidRPr="005F725D" w:rsidRDefault="001F6973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BIOLOGY</w:t>
            </w:r>
          </w:p>
        </w:tc>
        <w:tc>
          <w:tcPr>
            <w:tcW w:w="4175" w:type="dxa"/>
          </w:tcPr>
          <w:p w:rsidR="001F6973" w:rsidRPr="000D2081" w:rsidRDefault="001F6973" w:rsidP="002C7F1E">
            <w:r>
              <w:rPr>
                <w:rFonts w:ascii="Book Antiqua" w:hAnsi="Book Antiqua"/>
              </w:rPr>
              <w:t>Nutrition in animals and plants (5) ; Ingestion, digestion absorption and assimilation</w:t>
            </w:r>
            <w:r>
              <w:t xml:space="preserve"> of Food (6)</w:t>
            </w:r>
          </w:p>
        </w:tc>
        <w:tc>
          <w:tcPr>
            <w:tcW w:w="4590" w:type="dxa"/>
          </w:tcPr>
          <w:p w:rsidR="001F6973" w:rsidRDefault="001F6973" w:rsidP="002C7F1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Respiration in animals &amp; Plants (7); Excretion in animals &amp; Plants (8)</w:t>
            </w:r>
          </w:p>
        </w:tc>
      </w:tr>
      <w:tr w:rsidR="001F6973" w:rsidRPr="005F725D" w:rsidTr="001F6973">
        <w:tc>
          <w:tcPr>
            <w:tcW w:w="1765" w:type="dxa"/>
          </w:tcPr>
          <w:p w:rsidR="001F6973" w:rsidRPr="005F725D" w:rsidRDefault="001F6973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HISTORY</w:t>
            </w:r>
          </w:p>
        </w:tc>
        <w:tc>
          <w:tcPr>
            <w:tcW w:w="4175" w:type="dxa"/>
          </w:tcPr>
          <w:p w:rsidR="001F6973" w:rsidRPr="005F725D" w:rsidRDefault="001F6973" w:rsidP="00D014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Vijaynagar &amp; Brahamini Kingdom (9); The Union and state Legislature (20)</w:t>
            </w:r>
          </w:p>
        </w:tc>
        <w:tc>
          <w:tcPr>
            <w:tcW w:w="4590" w:type="dxa"/>
          </w:tcPr>
          <w:p w:rsidR="001F6973" w:rsidRDefault="001F6973" w:rsidP="00D014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Akbar the Great (12); The Union Executive (21); The Judiciary (23)</w:t>
            </w:r>
          </w:p>
        </w:tc>
      </w:tr>
      <w:tr w:rsidR="001F6973" w:rsidRPr="005F725D" w:rsidTr="001F6973">
        <w:tc>
          <w:tcPr>
            <w:tcW w:w="1765" w:type="dxa"/>
          </w:tcPr>
          <w:p w:rsidR="001F6973" w:rsidRPr="005F725D" w:rsidRDefault="001F6973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GEOGRAPHY</w:t>
            </w:r>
          </w:p>
        </w:tc>
        <w:tc>
          <w:tcPr>
            <w:tcW w:w="4175" w:type="dxa"/>
          </w:tcPr>
          <w:p w:rsidR="001F6973" w:rsidRDefault="001F6973" w:rsidP="00E313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Silicon Valley (10); The Antarctica (17) </w:t>
            </w:r>
          </w:p>
        </w:tc>
        <w:tc>
          <w:tcPr>
            <w:tcW w:w="4590" w:type="dxa"/>
          </w:tcPr>
          <w:p w:rsidR="001F6973" w:rsidRDefault="001F6973" w:rsidP="00E313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South America (12, 13); Pastoral Farming in Argentina (15)</w:t>
            </w:r>
          </w:p>
        </w:tc>
      </w:tr>
      <w:tr w:rsidR="001F6973" w:rsidRPr="005F725D" w:rsidTr="001F6973">
        <w:tc>
          <w:tcPr>
            <w:tcW w:w="1765" w:type="dxa"/>
          </w:tcPr>
          <w:p w:rsidR="001F6973" w:rsidRPr="005F725D" w:rsidRDefault="001F6973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COMPUTER SCIENCE</w:t>
            </w:r>
          </w:p>
        </w:tc>
        <w:tc>
          <w:tcPr>
            <w:tcW w:w="4175" w:type="dxa"/>
          </w:tcPr>
          <w:p w:rsidR="001F6973" w:rsidRPr="005F725D" w:rsidRDefault="001F6973" w:rsidP="0018759C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 xml:space="preserve"> More on Internet (8); Introduction to HTML (9)</w:t>
            </w:r>
          </w:p>
        </w:tc>
        <w:tc>
          <w:tcPr>
            <w:tcW w:w="4590" w:type="dxa"/>
          </w:tcPr>
          <w:p w:rsidR="001F6973" w:rsidRDefault="001F6973" w:rsidP="0018759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Power Point Advance Features (7); Java Programming (11); Java Decision Making (12)</w:t>
            </w:r>
          </w:p>
        </w:tc>
      </w:tr>
      <w:tr w:rsidR="001F6973" w:rsidRPr="005F725D" w:rsidTr="001F6973">
        <w:tc>
          <w:tcPr>
            <w:tcW w:w="1765" w:type="dxa"/>
          </w:tcPr>
          <w:p w:rsidR="001F6973" w:rsidRPr="005F725D" w:rsidRDefault="001F6973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GENERAL KNOWLEDGE</w:t>
            </w:r>
          </w:p>
        </w:tc>
        <w:tc>
          <w:tcPr>
            <w:tcW w:w="4175" w:type="dxa"/>
          </w:tcPr>
          <w:p w:rsidR="001F6973" w:rsidRPr="005F725D" w:rsidRDefault="001F6973" w:rsidP="00C33D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Page No. 33, 34, 37, 38, 39, 60 ; Current Affairs (10)</w:t>
            </w:r>
          </w:p>
        </w:tc>
        <w:tc>
          <w:tcPr>
            <w:tcW w:w="4590" w:type="dxa"/>
          </w:tcPr>
          <w:p w:rsidR="001F6973" w:rsidRDefault="001F6973" w:rsidP="00C33D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Page No. 39, 40, 42, 46, 61, 62; Current Affairs (15); Test Paper – 2; Quiz 5</w:t>
            </w:r>
          </w:p>
        </w:tc>
      </w:tr>
      <w:tr w:rsidR="001F6973" w:rsidRPr="005F725D" w:rsidTr="001F6973">
        <w:tc>
          <w:tcPr>
            <w:tcW w:w="1765" w:type="dxa"/>
          </w:tcPr>
          <w:p w:rsidR="001F6973" w:rsidRPr="005F725D" w:rsidRDefault="001F6973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VALUE ED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4175" w:type="dxa"/>
          </w:tcPr>
          <w:p w:rsidR="001F6973" w:rsidRPr="005F725D" w:rsidRDefault="001F6973" w:rsidP="003207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True Wealth (8); Humility is the best of the soul (9)</w:t>
            </w:r>
          </w:p>
        </w:tc>
        <w:tc>
          <w:tcPr>
            <w:tcW w:w="4590" w:type="dxa"/>
          </w:tcPr>
          <w:p w:rsidR="001F6973" w:rsidRDefault="001F6973" w:rsidP="003207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Friend, Philosopher &amp; Guide (13); The Good Samaritan (14)</w:t>
            </w:r>
          </w:p>
        </w:tc>
      </w:tr>
      <w:tr w:rsidR="001F6973" w:rsidRPr="005F725D" w:rsidTr="001F6973">
        <w:tc>
          <w:tcPr>
            <w:tcW w:w="1765" w:type="dxa"/>
          </w:tcPr>
          <w:p w:rsidR="001F6973" w:rsidRPr="005F725D" w:rsidRDefault="001F6973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HINDI</w:t>
            </w:r>
            <w:r>
              <w:rPr>
                <w:rFonts w:ascii="Book Antiqua" w:hAnsi="Book Antiqua"/>
              </w:rPr>
              <w:t xml:space="preserve"> LIT.; LANG. &amp; DICTATION</w:t>
            </w:r>
          </w:p>
        </w:tc>
        <w:tc>
          <w:tcPr>
            <w:tcW w:w="4175" w:type="dxa"/>
            <w:vAlign w:val="center"/>
          </w:tcPr>
          <w:p w:rsidR="001F6973" w:rsidRPr="00761BA2" w:rsidRDefault="001F6973" w:rsidP="00127DA3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ty gh thou gS] izfrfnu gks R;ksgkj gekjk ¼dfork½] okD; ds izdkj] dky] i;kZ;okph] eqgkojs] vifBr x|ka”k] fuca/k ys[ku&amp; xaxk iznw’k.k</w:t>
            </w:r>
            <w:r>
              <w:rPr>
                <w:rFonts w:ascii="Kruti Dev 010" w:hAnsi="Kruti Dev 010" w:cs="Times New Roman"/>
                <w:sz w:val="28"/>
                <w:szCs w:val="28"/>
              </w:rPr>
              <w:t>A</w:t>
            </w:r>
          </w:p>
        </w:tc>
        <w:tc>
          <w:tcPr>
            <w:tcW w:w="4590" w:type="dxa"/>
          </w:tcPr>
          <w:p w:rsidR="001F6973" w:rsidRDefault="001F6973" w:rsidP="004B5C18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va/ksjs dk nhid] cky yhyk ¼dfork½] loZuke ,oa mlds Hksn] fo”ks’k.k ,oa mlds Hksn] fojke fpg~u] rRle&amp;rn~Hko] lekl] vifBr x|ka”k] vukSipkfjd i=&amp;] fuca/k ys[ku&amp; thou esa iqLrd dk egRoA</w:t>
            </w:r>
          </w:p>
        </w:tc>
      </w:tr>
      <w:tr w:rsidR="001F6973" w:rsidRPr="005F725D" w:rsidTr="001F6973">
        <w:tc>
          <w:tcPr>
            <w:tcW w:w="1765" w:type="dxa"/>
          </w:tcPr>
          <w:p w:rsidR="001F6973" w:rsidRDefault="001F6973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SANSKRIT</w:t>
            </w:r>
          </w:p>
        </w:tc>
        <w:tc>
          <w:tcPr>
            <w:tcW w:w="4175" w:type="dxa"/>
            <w:vAlign w:val="center"/>
          </w:tcPr>
          <w:p w:rsidR="001F6973" w:rsidRPr="007110FC" w:rsidRDefault="001F6973" w:rsidP="004B5C18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“kCn :i&amp; unh] /kkrq :i&amp; iB~ /kkrq y</w:t>
            </w:r>
            <w:r>
              <w:rPr>
                <w:rFonts w:ascii="Kruti Dev 010" w:hAnsi="Kruti Dev 010"/>
                <w:sz w:val="28"/>
                <w:szCs w:val="28"/>
              </w:rPr>
              <w:sym w:font="AAText" w:char="F0C2"/>
            </w:r>
            <w:r>
              <w:rPr>
                <w:rFonts w:ascii="Kruti Dev 010" w:hAnsi="Kruti Dev 010"/>
                <w:sz w:val="28"/>
                <w:szCs w:val="28"/>
              </w:rPr>
              <w:t xml:space="preserve"> ydkj ¼Hkwrdky½] lqnkl</w:t>
            </w:r>
            <w:r w:rsidR="00374925">
              <w:rPr>
                <w:rFonts w:ascii="Kruti Dev 010" w:hAnsi="Kruti Dev 010"/>
                <w:sz w:val="28"/>
                <w:szCs w:val="28"/>
              </w:rPr>
              <w:t>%</w:t>
            </w:r>
            <w:r>
              <w:rPr>
                <w:rFonts w:ascii="Kruti Dev 010" w:hAnsi="Kruti Dev 010"/>
                <w:sz w:val="28"/>
                <w:szCs w:val="28"/>
              </w:rPr>
              <w:t>A</w:t>
            </w:r>
          </w:p>
        </w:tc>
        <w:tc>
          <w:tcPr>
            <w:tcW w:w="4590" w:type="dxa"/>
          </w:tcPr>
          <w:p w:rsidR="001F6973" w:rsidRDefault="001F6973" w:rsidP="004B5C18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prqnZ”k% ikB%&amp; dkd% fdeFkZa d`ik%\] =;ksn”k% ikB%&amp; lqo~pukfu] “kCn :i&amp; lk/kq] /kkrq :i&amp; vl~ /kkrq y</w:t>
            </w:r>
            <w:r>
              <w:rPr>
                <w:rFonts w:ascii="Kruti Dev 010" w:hAnsi="Kruti Dev 010"/>
                <w:sz w:val="28"/>
                <w:szCs w:val="28"/>
              </w:rPr>
              <w:sym w:font="AAText" w:char="F0C2"/>
            </w:r>
            <w:r>
              <w:rPr>
                <w:rFonts w:ascii="Kruti Dev 010" w:hAnsi="Kruti Dev 010"/>
                <w:sz w:val="28"/>
                <w:szCs w:val="28"/>
              </w:rPr>
              <w:t xml:space="preserve"> ydkj ¼Hkwrdky½A</w:t>
            </w:r>
          </w:p>
        </w:tc>
      </w:tr>
      <w:tr w:rsidR="001F6973" w:rsidRPr="005F725D" w:rsidTr="001F6973">
        <w:tc>
          <w:tcPr>
            <w:tcW w:w="1765" w:type="dxa"/>
          </w:tcPr>
          <w:p w:rsidR="001F6973" w:rsidRPr="005F725D" w:rsidRDefault="001F6973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ART</w:t>
            </w:r>
          </w:p>
        </w:tc>
        <w:tc>
          <w:tcPr>
            <w:tcW w:w="4175" w:type="dxa"/>
          </w:tcPr>
          <w:p w:rsidR="001F6973" w:rsidRPr="005F725D" w:rsidRDefault="001F6973" w:rsidP="000A00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Birds drawing &amp; sketching </w:t>
            </w:r>
          </w:p>
        </w:tc>
        <w:tc>
          <w:tcPr>
            <w:tcW w:w="4590" w:type="dxa"/>
          </w:tcPr>
          <w:p w:rsidR="001F6973" w:rsidRDefault="001F6973" w:rsidP="000A00E7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 Scape (Poster Colour)</w:t>
            </w:r>
          </w:p>
        </w:tc>
      </w:tr>
      <w:tr w:rsidR="001F6973" w:rsidRPr="005F725D" w:rsidTr="001F6973">
        <w:tc>
          <w:tcPr>
            <w:tcW w:w="1765" w:type="dxa"/>
          </w:tcPr>
          <w:p w:rsidR="001F6973" w:rsidRPr="005F725D" w:rsidRDefault="001F6973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SUPW</w:t>
            </w:r>
          </w:p>
        </w:tc>
        <w:tc>
          <w:tcPr>
            <w:tcW w:w="4175" w:type="dxa"/>
          </w:tcPr>
          <w:p w:rsidR="001F6973" w:rsidRPr="00C41AA6" w:rsidRDefault="001F6973" w:rsidP="001F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</w:rPr>
              <w:t xml:space="preserve">Bells with holly leaves &amp; cherry </w:t>
            </w:r>
          </w:p>
        </w:tc>
        <w:tc>
          <w:tcPr>
            <w:tcW w:w="4590" w:type="dxa"/>
          </w:tcPr>
          <w:p w:rsidR="001F6973" w:rsidRDefault="001F6973" w:rsidP="008C261E">
            <w:pPr>
              <w:rPr>
                <w:rFonts w:ascii="Book Antiqua" w:hAnsi="Book Antiqua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Pencil Holder</w:t>
            </w:r>
          </w:p>
        </w:tc>
      </w:tr>
    </w:tbl>
    <w:p w:rsidR="00415B46" w:rsidRDefault="00415B46"/>
    <w:sectPr w:rsidR="00415B46" w:rsidSect="00980E1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AText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A82D20"/>
    <w:rsid w:val="00006FB9"/>
    <w:rsid w:val="00014EA3"/>
    <w:rsid w:val="00054C62"/>
    <w:rsid w:val="000628CC"/>
    <w:rsid w:val="00070E7A"/>
    <w:rsid w:val="00071E99"/>
    <w:rsid w:val="000A00E7"/>
    <w:rsid w:val="000A3611"/>
    <w:rsid w:val="000C5141"/>
    <w:rsid w:val="000D2081"/>
    <w:rsid w:val="000D7EEF"/>
    <w:rsid w:val="000E2E06"/>
    <w:rsid w:val="000E693A"/>
    <w:rsid w:val="00100E51"/>
    <w:rsid w:val="00123254"/>
    <w:rsid w:val="00127DA3"/>
    <w:rsid w:val="00134524"/>
    <w:rsid w:val="001374A2"/>
    <w:rsid w:val="0014450F"/>
    <w:rsid w:val="00146C18"/>
    <w:rsid w:val="00147BC1"/>
    <w:rsid w:val="001530EF"/>
    <w:rsid w:val="00161250"/>
    <w:rsid w:val="001810B5"/>
    <w:rsid w:val="001848D9"/>
    <w:rsid w:val="0018759C"/>
    <w:rsid w:val="00193CC2"/>
    <w:rsid w:val="001A1FAD"/>
    <w:rsid w:val="001B3EEC"/>
    <w:rsid w:val="001B43A0"/>
    <w:rsid w:val="001B7BFF"/>
    <w:rsid w:val="001C42FF"/>
    <w:rsid w:val="001F37EA"/>
    <w:rsid w:val="001F5EAA"/>
    <w:rsid w:val="001F6973"/>
    <w:rsid w:val="002007EF"/>
    <w:rsid w:val="00211E99"/>
    <w:rsid w:val="0021414A"/>
    <w:rsid w:val="00216569"/>
    <w:rsid w:val="002244C9"/>
    <w:rsid w:val="00225957"/>
    <w:rsid w:val="00231822"/>
    <w:rsid w:val="002334AC"/>
    <w:rsid w:val="0024035A"/>
    <w:rsid w:val="00240E26"/>
    <w:rsid w:val="00243F79"/>
    <w:rsid w:val="00247014"/>
    <w:rsid w:val="00263E56"/>
    <w:rsid w:val="00265649"/>
    <w:rsid w:val="00272BB0"/>
    <w:rsid w:val="00276652"/>
    <w:rsid w:val="002872A1"/>
    <w:rsid w:val="00287CF6"/>
    <w:rsid w:val="00295347"/>
    <w:rsid w:val="00297D9B"/>
    <w:rsid w:val="002A17A1"/>
    <w:rsid w:val="002B2AE2"/>
    <w:rsid w:val="002B6418"/>
    <w:rsid w:val="002B7272"/>
    <w:rsid w:val="002C07FC"/>
    <w:rsid w:val="002C286F"/>
    <w:rsid w:val="002C7F1E"/>
    <w:rsid w:val="002F112C"/>
    <w:rsid w:val="003016A8"/>
    <w:rsid w:val="00301849"/>
    <w:rsid w:val="003049DE"/>
    <w:rsid w:val="0032074B"/>
    <w:rsid w:val="00323DB4"/>
    <w:rsid w:val="00340A13"/>
    <w:rsid w:val="0034182F"/>
    <w:rsid w:val="00341A54"/>
    <w:rsid w:val="00342AFE"/>
    <w:rsid w:val="00345D48"/>
    <w:rsid w:val="00346397"/>
    <w:rsid w:val="00350AFE"/>
    <w:rsid w:val="00356C59"/>
    <w:rsid w:val="0035765C"/>
    <w:rsid w:val="003721FC"/>
    <w:rsid w:val="00374925"/>
    <w:rsid w:val="00392AD9"/>
    <w:rsid w:val="00393218"/>
    <w:rsid w:val="00395082"/>
    <w:rsid w:val="003B2E5D"/>
    <w:rsid w:val="003C3CB3"/>
    <w:rsid w:val="003C4260"/>
    <w:rsid w:val="003C74E1"/>
    <w:rsid w:val="003D4C7A"/>
    <w:rsid w:val="003F4300"/>
    <w:rsid w:val="00414A20"/>
    <w:rsid w:val="00415B46"/>
    <w:rsid w:val="00416FB2"/>
    <w:rsid w:val="00420FDD"/>
    <w:rsid w:val="004215FF"/>
    <w:rsid w:val="0042241E"/>
    <w:rsid w:val="00427A2A"/>
    <w:rsid w:val="00432A0E"/>
    <w:rsid w:val="00446045"/>
    <w:rsid w:val="00450E4A"/>
    <w:rsid w:val="004512A6"/>
    <w:rsid w:val="00457211"/>
    <w:rsid w:val="00484A55"/>
    <w:rsid w:val="00491A08"/>
    <w:rsid w:val="00495153"/>
    <w:rsid w:val="00496AA8"/>
    <w:rsid w:val="004B31AD"/>
    <w:rsid w:val="004C560A"/>
    <w:rsid w:val="004D0B7E"/>
    <w:rsid w:val="004E0D69"/>
    <w:rsid w:val="004E4818"/>
    <w:rsid w:val="00500AA8"/>
    <w:rsid w:val="0050267D"/>
    <w:rsid w:val="00511929"/>
    <w:rsid w:val="00520B17"/>
    <w:rsid w:val="0052749F"/>
    <w:rsid w:val="00527DB7"/>
    <w:rsid w:val="005466CA"/>
    <w:rsid w:val="0055027F"/>
    <w:rsid w:val="0055157D"/>
    <w:rsid w:val="00586C84"/>
    <w:rsid w:val="005870BA"/>
    <w:rsid w:val="00590045"/>
    <w:rsid w:val="00594FCD"/>
    <w:rsid w:val="00597234"/>
    <w:rsid w:val="005A1DF1"/>
    <w:rsid w:val="005A3E06"/>
    <w:rsid w:val="005B0280"/>
    <w:rsid w:val="005B41D9"/>
    <w:rsid w:val="005C283B"/>
    <w:rsid w:val="005D5533"/>
    <w:rsid w:val="005D7049"/>
    <w:rsid w:val="005E0953"/>
    <w:rsid w:val="005E0EC5"/>
    <w:rsid w:val="005F3E95"/>
    <w:rsid w:val="005F4836"/>
    <w:rsid w:val="005F725D"/>
    <w:rsid w:val="005F7360"/>
    <w:rsid w:val="00601CEA"/>
    <w:rsid w:val="00603520"/>
    <w:rsid w:val="006155DD"/>
    <w:rsid w:val="006216A3"/>
    <w:rsid w:val="00643192"/>
    <w:rsid w:val="006517B5"/>
    <w:rsid w:val="00651DDA"/>
    <w:rsid w:val="0065579F"/>
    <w:rsid w:val="00656201"/>
    <w:rsid w:val="00664294"/>
    <w:rsid w:val="00666F28"/>
    <w:rsid w:val="006731B8"/>
    <w:rsid w:val="006735B2"/>
    <w:rsid w:val="00677B2C"/>
    <w:rsid w:val="00681770"/>
    <w:rsid w:val="00693F55"/>
    <w:rsid w:val="006A0728"/>
    <w:rsid w:val="006A1752"/>
    <w:rsid w:val="006A36B5"/>
    <w:rsid w:val="006C33BE"/>
    <w:rsid w:val="006C50B0"/>
    <w:rsid w:val="006D51F0"/>
    <w:rsid w:val="006E305A"/>
    <w:rsid w:val="006E75B4"/>
    <w:rsid w:val="006F17A2"/>
    <w:rsid w:val="006F4301"/>
    <w:rsid w:val="006F5747"/>
    <w:rsid w:val="0070545D"/>
    <w:rsid w:val="00706477"/>
    <w:rsid w:val="00710072"/>
    <w:rsid w:val="00715213"/>
    <w:rsid w:val="007335CF"/>
    <w:rsid w:val="00737182"/>
    <w:rsid w:val="00767B1D"/>
    <w:rsid w:val="0077632C"/>
    <w:rsid w:val="00782E73"/>
    <w:rsid w:val="007832D4"/>
    <w:rsid w:val="007839FF"/>
    <w:rsid w:val="007A028F"/>
    <w:rsid w:val="007A25EA"/>
    <w:rsid w:val="007A7954"/>
    <w:rsid w:val="007A7FC9"/>
    <w:rsid w:val="007B1D9A"/>
    <w:rsid w:val="007B7E83"/>
    <w:rsid w:val="007E1104"/>
    <w:rsid w:val="00802A1E"/>
    <w:rsid w:val="00810BC7"/>
    <w:rsid w:val="00811AEC"/>
    <w:rsid w:val="00813ABD"/>
    <w:rsid w:val="00835FF7"/>
    <w:rsid w:val="00841342"/>
    <w:rsid w:val="00845B86"/>
    <w:rsid w:val="00850F74"/>
    <w:rsid w:val="00854A9E"/>
    <w:rsid w:val="00866B2F"/>
    <w:rsid w:val="008702F7"/>
    <w:rsid w:val="00870A9E"/>
    <w:rsid w:val="00882A04"/>
    <w:rsid w:val="00884E07"/>
    <w:rsid w:val="008853C2"/>
    <w:rsid w:val="008A15EB"/>
    <w:rsid w:val="008B16E7"/>
    <w:rsid w:val="008B6610"/>
    <w:rsid w:val="008B73E6"/>
    <w:rsid w:val="008C261E"/>
    <w:rsid w:val="008C473B"/>
    <w:rsid w:val="008C6A30"/>
    <w:rsid w:val="008E2E16"/>
    <w:rsid w:val="008E5211"/>
    <w:rsid w:val="008F1E26"/>
    <w:rsid w:val="008F29CA"/>
    <w:rsid w:val="008F669B"/>
    <w:rsid w:val="00912426"/>
    <w:rsid w:val="00913569"/>
    <w:rsid w:val="00923CAB"/>
    <w:rsid w:val="00940A9C"/>
    <w:rsid w:val="0094114C"/>
    <w:rsid w:val="00947F54"/>
    <w:rsid w:val="009517FD"/>
    <w:rsid w:val="00954594"/>
    <w:rsid w:val="009575ED"/>
    <w:rsid w:val="00980E18"/>
    <w:rsid w:val="009826B4"/>
    <w:rsid w:val="00985656"/>
    <w:rsid w:val="009856BC"/>
    <w:rsid w:val="009A224E"/>
    <w:rsid w:val="009A343F"/>
    <w:rsid w:val="009A377F"/>
    <w:rsid w:val="009A5DD9"/>
    <w:rsid w:val="009B673A"/>
    <w:rsid w:val="009C722D"/>
    <w:rsid w:val="009D1D56"/>
    <w:rsid w:val="009D512B"/>
    <w:rsid w:val="009E6548"/>
    <w:rsid w:val="00A04EC7"/>
    <w:rsid w:val="00A04F38"/>
    <w:rsid w:val="00A155CE"/>
    <w:rsid w:val="00A16321"/>
    <w:rsid w:val="00A169B1"/>
    <w:rsid w:val="00A239E0"/>
    <w:rsid w:val="00A2488C"/>
    <w:rsid w:val="00A37532"/>
    <w:rsid w:val="00A45B2B"/>
    <w:rsid w:val="00A615F6"/>
    <w:rsid w:val="00A775D8"/>
    <w:rsid w:val="00A82D20"/>
    <w:rsid w:val="00AA42BD"/>
    <w:rsid w:val="00AA4C43"/>
    <w:rsid w:val="00AB299F"/>
    <w:rsid w:val="00AC14F4"/>
    <w:rsid w:val="00AC3DFE"/>
    <w:rsid w:val="00AC45FB"/>
    <w:rsid w:val="00AC5632"/>
    <w:rsid w:val="00AE16A6"/>
    <w:rsid w:val="00AE3426"/>
    <w:rsid w:val="00AF52D6"/>
    <w:rsid w:val="00AF7046"/>
    <w:rsid w:val="00B266D5"/>
    <w:rsid w:val="00B409C8"/>
    <w:rsid w:val="00B50B46"/>
    <w:rsid w:val="00B51BB9"/>
    <w:rsid w:val="00B61E69"/>
    <w:rsid w:val="00B734AB"/>
    <w:rsid w:val="00B80895"/>
    <w:rsid w:val="00B86527"/>
    <w:rsid w:val="00B923E0"/>
    <w:rsid w:val="00B928B6"/>
    <w:rsid w:val="00BA2C92"/>
    <w:rsid w:val="00BA3500"/>
    <w:rsid w:val="00BA7349"/>
    <w:rsid w:val="00BB3A0D"/>
    <w:rsid w:val="00BC3D28"/>
    <w:rsid w:val="00BC43B6"/>
    <w:rsid w:val="00BD286C"/>
    <w:rsid w:val="00BF1FCB"/>
    <w:rsid w:val="00BF6161"/>
    <w:rsid w:val="00C05E63"/>
    <w:rsid w:val="00C24859"/>
    <w:rsid w:val="00C253BF"/>
    <w:rsid w:val="00C25647"/>
    <w:rsid w:val="00C33D6E"/>
    <w:rsid w:val="00C575B1"/>
    <w:rsid w:val="00C575CD"/>
    <w:rsid w:val="00C60F7F"/>
    <w:rsid w:val="00C6498F"/>
    <w:rsid w:val="00C66CC0"/>
    <w:rsid w:val="00C71C3C"/>
    <w:rsid w:val="00C72559"/>
    <w:rsid w:val="00C75D5B"/>
    <w:rsid w:val="00C836DD"/>
    <w:rsid w:val="00C84A9E"/>
    <w:rsid w:val="00C86AC9"/>
    <w:rsid w:val="00CB1D62"/>
    <w:rsid w:val="00CB63DD"/>
    <w:rsid w:val="00CB6823"/>
    <w:rsid w:val="00CC2FFB"/>
    <w:rsid w:val="00CC5FC0"/>
    <w:rsid w:val="00CD6913"/>
    <w:rsid w:val="00CE7086"/>
    <w:rsid w:val="00D01406"/>
    <w:rsid w:val="00D04B11"/>
    <w:rsid w:val="00D1005F"/>
    <w:rsid w:val="00D10700"/>
    <w:rsid w:val="00D136D1"/>
    <w:rsid w:val="00D30E7F"/>
    <w:rsid w:val="00D31E1D"/>
    <w:rsid w:val="00D40418"/>
    <w:rsid w:val="00D45F55"/>
    <w:rsid w:val="00D522EE"/>
    <w:rsid w:val="00D56587"/>
    <w:rsid w:val="00D57AD4"/>
    <w:rsid w:val="00D57FCB"/>
    <w:rsid w:val="00D627D8"/>
    <w:rsid w:val="00D65BDD"/>
    <w:rsid w:val="00D70BDE"/>
    <w:rsid w:val="00D839B4"/>
    <w:rsid w:val="00D97729"/>
    <w:rsid w:val="00DA2F8D"/>
    <w:rsid w:val="00DA401D"/>
    <w:rsid w:val="00DB07A7"/>
    <w:rsid w:val="00DB4CAC"/>
    <w:rsid w:val="00DB5459"/>
    <w:rsid w:val="00DD0842"/>
    <w:rsid w:val="00DD1612"/>
    <w:rsid w:val="00DE7D50"/>
    <w:rsid w:val="00E03DA5"/>
    <w:rsid w:val="00E05764"/>
    <w:rsid w:val="00E313C7"/>
    <w:rsid w:val="00E6193A"/>
    <w:rsid w:val="00E73435"/>
    <w:rsid w:val="00E829CA"/>
    <w:rsid w:val="00E86920"/>
    <w:rsid w:val="00E900D9"/>
    <w:rsid w:val="00E94D31"/>
    <w:rsid w:val="00EA003F"/>
    <w:rsid w:val="00EA5E7D"/>
    <w:rsid w:val="00EA6345"/>
    <w:rsid w:val="00EA7791"/>
    <w:rsid w:val="00EA7B29"/>
    <w:rsid w:val="00EC2A59"/>
    <w:rsid w:val="00ED045A"/>
    <w:rsid w:val="00ED4047"/>
    <w:rsid w:val="00EF625D"/>
    <w:rsid w:val="00F07BB7"/>
    <w:rsid w:val="00F11CE9"/>
    <w:rsid w:val="00F23E0C"/>
    <w:rsid w:val="00F34E3A"/>
    <w:rsid w:val="00F539CE"/>
    <w:rsid w:val="00F53F83"/>
    <w:rsid w:val="00F56FA1"/>
    <w:rsid w:val="00F610AE"/>
    <w:rsid w:val="00F64E89"/>
    <w:rsid w:val="00F70124"/>
    <w:rsid w:val="00F705C4"/>
    <w:rsid w:val="00F8208C"/>
    <w:rsid w:val="00F84BA9"/>
    <w:rsid w:val="00F9410C"/>
    <w:rsid w:val="00FA0875"/>
    <w:rsid w:val="00FA759D"/>
    <w:rsid w:val="00FD0037"/>
    <w:rsid w:val="00FD4BC6"/>
    <w:rsid w:val="00FD6773"/>
    <w:rsid w:val="00FE0B91"/>
    <w:rsid w:val="00FE40D4"/>
    <w:rsid w:val="00FF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10</cp:revision>
  <dcterms:created xsi:type="dcterms:W3CDTF">2015-10-14T02:17:00Z</dcterms:created>
  <dcterms:modified xsi:type="dcterms:W3CDTF">2015-10-14T04:23:00Z</dcterms:modified>
</cp:coreProperties>
</file>